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65DC9" w14:textId="77777777" w:rsidR="0009511B" w:rsidRDefault="003B73D3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  <w:r>
        <w:rPr>
          <w:noProof/>
        </w:rPr>
        <w:pict w14:anchorId="00EE85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5pt;margin-top:-4.85pt;width:162.7pt;height:79.9pt;z-index:2" strokecolor="white">
            <v:textbox>
              <w:txbxContent>
                <w:p w14:paraId="306182C6" w14:textId="77777777" w:rsidR="0009511B" w:rsidRDefault="003B73D3" w:rsidP="00EB6287">
                  <w:pPr>
                    <w:ind w:left="0"/>
                    <w:jc w:val="left"/>
                  </w:pPr>
                  <w:r>
                    <w:rPr>
                      <w:rFonts w:ascii="Foo" w:hAnsi="Foo"/>
                      <w:b/>
                      <w:noProof/>
                      <w:kern w:val="36"/>
                      <w:sz w:val="28"/>
                      <w:szCs w:val="28"/>
                    </w:rPr>
                    <w:pict w14:anchorId="3A1FD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7" o:spid="_x0000_i1026" type="#_x0000_t75" alt="IMG_20181229_002144" style="width:129.5pt;height:77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597A4482">
          <v:shape id="_x0000_s1027" type="#_x0000_t202" style="position:absolute;left:0;text-align:left;margin-left:133.7pt;margin-top:-10.75pt;width:376.25pt;height:65.05pt;z-index:1" strokecolor="white">
            <v:textbox style="mso-next-textbox:#_x0000_s1027">
              <w:txbxContent>
                <w:p w14:paraId="4139F65C" w14:textId="77777777" w:rsidR="0009511B" w:rsidRPr="00946D7D" w:rsidRDefault="0009511B" w:rsidP="00EB6287">
                  <w:pPr>
                    <w:pStyle w:val="1"/>
                    <w:spacing w:after="0" w:line="240" w:lineRule="auto"/>
                    <w:ind w:left="0" w:right="1" w:firstLine="0"/>
                    <w:rPr>
                      <w:rFonts w:ascii="Times New Roman" w:hAnsi="Times New Roman"/>
                      <w:b w:val="0"/>
                      <w:sz w:val="60"/>
                      <w:szCs w:val="60"/>
                    </w:rPr>
                  </w:pPr>
                  <w:r>
                    <w:rPr>
                      <w:rFonts w:ascii="Foo" w:hAnsi="Foo"/>
                      <w:b w:val="0"/>
                      <w:sz w:val="60"/>
                      <w:szCs w:val="60"/>
                    </w:rPr>
                    <w:t>ДОГОВОР</w:t>
                  </w:r>
                </w:p>
                <w:p w14:paraId="67ACF844" w14:textId="77777777" w:rsidR="0009511B" w:rsidRPr="00C30A5B" w:rsidRDefault="0009511B" w:rsidP="00EB6287">
                  <w:pPr>
                    <w:pStyle w:val="1"/>
                    <w:spacing w:after="0" w:line="240" w:lineRule="auto"/>
                    <w:ind w:left="0" w:right="1" w:firstLine="0"/>
                    <w:rPr>
                      <w:rFonts w:ascii="Foo" w:hAnsi="Foo"/>
                      <w:b w:val="0"/>
                      <w:sz w:val="36"/>
                      <w:szCs w:val="36"/>
                    </w:rPr>
                  </w:pPr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на оказание услуг </w:t>
                  </w:r>
                  <w:r>
                    <w:rPr>
                      <w:rFonts w:ascii="Foo" w:hAnsi="Foo"/>
                      <w:b w:val="0"/>
                      <w:sz w:val="30"/>
                      <w:szCs w:val="30"/>
                    </w:rPr>
                    <w:t xml:space="preserve"> </w:t>
                  </w:r>
                  <w:r w:rsidRPr="00946D7D">
                    <w:rPr>
                      <w:rFonts w:ascii="Foo" w:hAnsi="Foo"/>
                      <w:b w:val="0"/>
                      <w:sz w:val="30"/>
                      <w:szCs w:val="30"/>
                    </w:rPr>
                    <w:t>детского сада «ЕКБшки»</w:t>
                  </w:r>
                </w:p>
                <w:p w14:paraId="71BD4887" w14:textId="77777777" w:rsidR="0009511B" w:rsidRPr="00EB6287" w:rsidRDefault="0009511B" w:rsidP="00EB6287">
                  <w:pPr>
                    <w:rPr>
                      <w:szCs w:val="30"/>
                    </w:rPr>
                  </w:pPr>
                </w:p>
              </w:txbxContent>
            </v:textbox>
          </v:shape>
        </w:pict>
      </w:r>
      <w:r w:rsidR="0009511B">
        <w:rPr>
          <w:rFonts w:ascii="Foo" w:hAnsi="Foo"/>
          <w:b w:val="0"/>
          <w:sz w:val="28"/>
          <w:szCs w:val="28"/>
        </w:rPr>
        <w:t xml:space="preserve">           </w:t>
      </w:r>
    </w:p>
    <w:p w14:paraId="2FA8D99D" w14:textId="77777777" w:rsidR="0009511B" w:rsidRDefault="0009511B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</w:p>
    <w:p w14:paraId="7BB11D98" w14:textId="77777777" w:rsidR="0009511B" w:rsidRDefault="0009511B" w:rsidP="00493953">
      <w:pPr>
        <w:pStyle w:val="1"/>
        <w:spacing w:after="0" w:line="276" w:lineRule="auto"/>
        <w:ind w:left="0" w:right="1" w:firstLine="0"/>
        <w:jc w:val="both"/>
        <w:rPr>
          <w:rFonts w:ascii="Foo" w:hAnsi="Foo"/>
          <w:b w:val="0"/>
          <w:noProof/>
          <w:sz w:val="28"/>
          <w:szCs w:val="28"/>
        </w:rPr>
      </w:pPr>
    </w:p>
    <w:p w14:paraId="54C94DF3" w14:textId="77777777" w:rsidR="0009511B" w:rsidRPr="00B42E59" w:rsidRDefault="0009511B" w:rsidP="00B42E59">
      <w:pPr>
        <w:pStyle w:val="1"/>
        <w:spacing w:after="0" w:line="276" w:lineRule="auto"/>
        <w:ind w:left="0" w:right="1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Foo" w:hAnsi="Foo"/>
          <w:b w:val="0"/>
          <w:sz w:val="28"/>
          <w:szCs w:val="28"/>
        </w:rPr>
        <w:t xml:space="preserve">                                                                </w:t>
      </w:r>
      <w:r w:rsidRPr="00B42E59">
        <w:rPr>
          <w:rFonts w:ascii="Times New Roman" w:hAnsi="Times New Roman"/>
          <w:b w:val="0"/>
          <w:sz w:val="24"/>
          <w:szCs w:val="24"/>
        </w:rPr>
        <w:t>г. Екатеринбург «_____» ______________ 202__г.</w:t>
      </w:r>
    </w:p>
    <w:p w14:paraId="49C03553" w14:textId="77777777" w:rsidR="0009511B" w:rsidRDefault="0009511B" w:rsidP="00EB6287">
      <w:pPr>
        <w:spacing w:after="0" w:line="276" w:lineRule="auto"/>
        <w:ind w:left="-15" w:right="15" w:firstLine="15"/>
        <w:rPr>
          <w:szCs w:val="24"/>
        </w:rPr>
      </w:pPr>
    </w:p>
    <w:p w14:paraId="6DCA8705" w14:textId="77777777" w:rsidR="0009511B" w:rsidRPr="007D5495" w:rsidRDefault="0009511B" w:rsidP="00EB6287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ИП Никонов А.В. детский сад</w:t>
      </w:r>
      <w:r w:rsidRPr="007D5495">
        <w:rPr>
          <w:szCs w:val="24"/>
        </w:rPr>
        <w:t xml:space="preserve"> «ЕКБшки»  в лице </w:t>
      </w:r>
      <w:r>
        <w:rPr>
          <w:szCs w:val="24"/>
        </w:rPr>
        <w:t>Красовской</w:t>
      </w:r>
      <w:r w:rsidRPr="007D5495">
        <w:rPr>
          <w:szCs w:val="24"/>
        </w:rPr>
        <w:t xml:space="preserve"> Марии Анатольевны, </w:t>
      </w:r>
      <w:r>
        <w:rPr>
          <w:szCs w:val="24"/>
        </w:rPr>
        <w:t xml:space="preserve">действующей на основании доверенности </w:t>
      </w:r>
      <w:r w:rsidRPr="00065285">
        <w:rPr>
          <w:szCs w:val="24"/>
        </w:rPr>
        <w:t>от 28.09.2020 г. серия 66 АА № 6382250</w:t>
      </w:r>
      <w:r>
        <w:t xml:space="preserve">, </w:t>
      </w:r>
      <w:r w:rsidRPr="007D5495">
        <w:rPr>
          <w:szCs w:val="24"/>
        </w:rPr>
        <w:t>именуемый</w:t>
      </w:r>
      <w:r>
        <w:rPr>
          <w:szCs w:val="24"/>
        </w:rPr>
        <w:t xml:space="preserve"> в дальнейшем </w:t>
      </w:r>
      <w:r w:rsidRPr="007D5495">
        <w:rPr>
          <w:szCs w:val="24"/>
        </w:rPr>
        <w:t xml:space="preserve">Исполнитель, с одной стороны, и </w:t>
      </w:r>
      <w:r>
        <w:rPr>
          <w:szCs w:val="24"/>
        </w:rPr>
        <w:t>Родитель</w:t>
      </w:r>
      <w:r w:rsidRPr="007D5495">
        <w:rPr>
          <w:szCs w:val="24"/>
        </w:rPr>
        <w:t xml:space="preserve"> (законный пре</w:t>
      </w:r>
      <w:r>
        <w:rPr>
          <w:szCs w:val="24"/>
        </w:rPr>
        <w:t>дставитель) ____________________________________________________________________________________,</w:t>
      </w:r>
      <w:r w:rsidRPr="007D5495">
        <w:rPr>
          <w:szCs w:val="24"/>
        </w:rPr>
        <w:t xml:space="preserve"> </w:t>
      </w:r>
      <w:r>
        <w:rPr>
          <w:szCs w:val="24"/>
        </w:rPr>
        <w:t>именуемый в дальнейшем Заказчик</w:t>
      </w:r>
      <w:r w:rsidRPr="007D5495">
        <w:rPr>
          <w:szCs w:val="24"/>
        </w:rPr>
        <w:t>, с другой стороны, заключили настоящий договор о нижеследующем:</w:t>
      </w:r>
    </w:p>
    <w:p w14:paraId="0DAAAACE" w14:textId="77777777" w:rsidR="0009511B" w:rsidRPr="007D5495" w:rsidRDefault="0009511B" w:rsidP="00A20BA3">
      <w:pPr>
        <w:pStyle w:val="2"/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1. Предмет договора</w:t>
      </w:r>
    </w:p>
    <w:p w14:paraId="6767482C" w14:textId="77777777" w:rsidR="0009511B" w:rsidRDefault="0009511B" w:rsidP="007D5495">
      <w:pPr>
        <w:spacing w:after="0" w:line="276" w:lineRule="auto"/>
        <w:ind w:left="-15" w:right="15" w:firstLine="15"/>
        <w:rPr>
          <w:szCs w:val="24"/>
        </w:rPr>
      </w:pPr>
      <w:r w:rsidRPr="007D5495">
        <w:rPr>
          <w:szCs w:val="24"/>
        </w:rPr>
        <w:t xml:space="preserve">1.1. Исполнитель оказывает услуги по содержанию ребенка Заказчика в </w:t>
      </w:r>
      <w:r>
        <w:rPr>
          <w:szCs w:val="24"/>
        </w:rPr>
        <w:t>детском саду «ЕКБшки</w:t>
      </w:r>
      <w:r w:rsidRPr="007D5495">
        <w:rPr>
          <w:szCs w:val="24"/>
        </w:rPr>
        <w:t xml:space="preserve">» </w:t>
      </w:r>
      <w:r>
        <w:rPr>
          <w:szCs w:val="24"/>
        </w:rPr>
        <w:t>(далее – д</w:t>
      </w:r>
      <w:r w:rsidRPr="007D5495">
        <w:rPr>
          <w:szCs w:val="24"/>
        </w:rPr>
        <w:t>етский сад) в часы работы детского сада (развивающие мероприятия, игры, прогулки), услуги по уходу и присмотру за ребенком, а Заказчик обязуется принять и оплатить эти услуги.</w:t>
      </w:r>
    </w:p>
    <w:p w14:paraId="0048A7B0" w14:textId="77777777" w:rsidR="0009511B" w:rsidRPr="007D5495" w:rsidRDefault="0009511B" w:rsidP="00A20BA3">
      <w:pPr>
        <w:pStyle w:val="2"/>
        <w:tabs>
          <w:tab w:val="center" w:pos="2591"/>
          <w:tab w:val="center" w:pos="4958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2.Права и обязанности сторон</w:t>
      </w:r>
    </w:p>
    <w:p w14:paraId="7E55CD65" w14:textId="77777777" w:rsidR="0009511B" w:rsidRPr="007D5495" w:rsidRDefault="0009511B" w:rsidP="007D5495">
      <w:pPr>
        <w:tabs>
          <w:tab w:val="center" w:pos="1790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</w:t>
      </w:r>
      <w:r w:rsidRPr="007D5495">
        <w:rPr>
          <w:szCs w:val="24"/>
          <w:u w:val="single"/>
        </w:rPr>
        <w:t>.</w:t>
      </w:r>
      <w:r>
        <w:rPr>
          <w:szCs w:val="24"/>
          <w:u w:val="single"/>
        </w:rPr>
        <w:t>1</w:t>
      </w:r>
      <w:r w:rsidRPr="007D5495">
        <w:rPr>
          <w:szCs w:val="24"/>
          <w:u w:val="single"/>
        </w:rPr>
        <w:t>.</w:t>
      </w:r>
      <w:r w:rsidRPr="007D5495">
        <w:rPr>
          <w:szCs w:val="24"/>
          <w:u w:val="single"/>
        </w:rPr>
        <w:tab/>
        <w:t>Исполнитель обязуется:</w:t>
      </w:r>
    </w:p>
    <w:p w14:paraId="3CB5A051" w14:textId="77777777" w:rsidR="0009511B" w:rsidRDefault="0009511B" w:rsidP="007D5495">
      <w:pPr>
        <w:spacing w:after="0" w:line="276" w:lineRule="auto"/>
        <w:ind w:left="-15" w:right="15" w:firstLine="15"/>
        <w:rPr>
          <w:szCs w:val="24"/>
          <w:u w:val="single" w:color="000000"/>
        </w:rPr>
      </w:pPr>
      <w:r>
        <w:rPr>
          <w:szCs w:val="24"/>
        </w:rPr>
        <w:t>2.1.1.Принять ребенка (ФИО)___________________________________________________________</w:t>
      </w:r>
    </w:p>
    <w:p w14:paraId="1ED4189F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 w:rsidRPr="007D5495">
        <w:rPr>
          <w:szCs w:val="24"/>
        </w:rPr>
        <w:t xml:space="preserve">дата рождения </w:t>
      </w:r>
      <w:r>
        <w:rPr>
          <w:szCs w:val="24"/>
        </w:rPr>
        <w:t>____________________________</w:t>
      </w:r>
      <w:r w:rsidRPr="007D5495">
        <w:rPr>
          <w:szCs w:val="24"/>
        </w:rPr>
        <w:t xml:space="preserve"> в </w:t>
      </w:r>
      <w:r>
        <w:rPr>
          <w:szCs w:val="24"/>
        </w:rPr>
        <w:t xml:space="preserve">детский </w:t>
      </w:r>
      <w:r w:rsidRPr="007D5495">
        <w:rPr>
          <w:szCs w:val="24"/>
        </w:rPr>
        <w:t>сад и пре</w:t>
      </w:r>
      <w:r>
        <w:rPr>
          <w:szCs w:val="24"/>
        </w:rPr>
        <w:t>доставить услуги по режиму полный месяц</w:t>
      </w:r>
      <w:r w:rsidRPr="007D5495">
        <w:rPr>
          <w:szCs w:val="24"/>
        </w:rPr>
        <w:t>.</w:t>
      </w:r>
    </w:p>
    <w:p w14:paraId="49C15365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2.1.2.</w:t>
      </w:r>
      <w:r w:rsidRPr="007D5495">
        <w:rPr>
          <w:szCs w:val="24"/>
        </w:rPr>
        <w:t>Организова</w:t>
      </w:r>
      <w:r>
        <w:rPr>
          <w:szCs w:val="24"/>
        </w:rPr>
        <w:t xml:space="preserve">ть досуг ребенка на территории детского </w:t>
      </w:r>
      <w:r w:rsidRPr="007D5495">
        <w:rPr>
          <w:szCs w:val="24"/>
        </w:rPr>
        <w:t>сада и прилегающей территории.</w:t>
      </w:r>
    </w:p>
    <w:p w14:paraId="18A9160C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2.1.3</w:t>
      </w:r>
      <w:r w:rsidRPr="007D5495">
        <w:rPr>
          <w:szCs w:val="24"/>
        </w:rPr>
        <w:t>.Обеспечить охрану жизни и укрепление физического и психического здоровья ребенка, уход, присмотр, заботу об эмоциональном благополучии ребенка, защиту достоинства ребенка, защиту от всех форм физического и психического насилия.</w:t>
      </w:r>
    </w:p>
    <w:p w14:paraId="29BF815C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.4.Организовать предметно-развивающую среду, исходя из возраста ребенка (помещение, оборудование, игры, игрушки).</w:t>
      </w:r>
    </w:p>
    <w:p w14:paraId="32D26656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.5.Не осуществляя образовательную деятельность, привлекать сторонние организации для осуществления индивидуальной педагогической деятельности без следования образовательной программе.</w:t>
      </w:r>
    </w:p>
    <w:p w14:paraId="4CACC8C2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.6.Организовать деятельность ребенка в соответствии с его возрастом и индивидуальными особенностями.</w:t>
      </w:r>
    </w:p>
    <w:p w14:paraId="1B9E9A50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 xml:space="preserve">.7.Обеспечить ребенка качественным питанием, в соответствии со временем посещения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(завтрак, второй завтрак, обед, полдник, ужин).</w:t>
      </w:r>
    </w:p>
    <w:p w14:paraId="2E92AEC1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 xml:space="preserve">.8.Сохранять за ребенком место в случае его болезни, санаторно-курортного лечения, карантина, отпуска его родителей, при условии оплаты места согласно </w:t>
      </w:r>
      <w:r>
        <w:rPr>
          <w:szCs w:val="24"/>
        </w:rPr>
        <w:t>выбранного режима по</w:t>
      </w:r>
      <w:r w:rsidRPr="007D5495">
        <w:rPr>
          <w:szCs w:val="24"/>
        </w:rPr>
        <w:t xml:space="preserve"> настоящему договору.</w:t>
      </w:r>
    </w:p>
    <w:p w14:paraId="4C46E4B9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</w:t>
      </w:r>
      <w:r w:rsidRPr="007D5495">
        <w:rPr>
          <w:szCs w:val="24"/>
        </w:rPr>
        <w:t>.9.Обеспечить сохранность имущества ребенка.</w:t>
      </w:r>
    </w:p>
    <w:p w14:paraId="56C17967" w14:textId="77777777" w:rsidR="0009511B" w:rsidRPr="007D5495" w:rsidRDefault="0009511B" w:rsidP="007D5495">
      <w:pPr>
        <w:tabs>
          <w:tab w:val="center" w:pos="4905"/>
        </w:tabs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2.1.10.</w:t>
      </w:r>
      <w:r w:rsidRPr="007D5495">
        <w:rPr>
          <w:szCs w:val="24"/>
        </w:rPr>
        <w:t>Оказывать квалифицированную помощь родителю в воспитании ребенка.</w:t>
      </w:r>
    </w:p>
    <w:p w14:paraId="575B4958" w14:textId="77777777" w:rsidR="0009511B" w:rsidRPr="007D5495" w:rsidRDefault="0009511B" w:rsidP="007D5495">
      <w:pPr>
        <w:tabs>
          <w:tab w:val="center" w:pos="1922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2.2.</w:t>
      </w:r>
      <w:r w:rsidRPr="007D5495">
        <w:rPr>
          <w:szCs w:val="24"/>
          <w:u w:val="single"/>
        </w:rPr>
        <w:t>Исполнитель имеет право:</w:t>
      </w:r>
    </w:p>
    <w:p w14:paraId="6419A882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 xml:space="preserve">.1.Расторгнуть в одностороннем порядке настоящий договор в случае существенного нарушения со стороны родителей его условий, в том числе в части оплаты услуг, а также в случае неоднократного грубого нарушения Положения о </w:t>
      </w:r>
      <w:r>
        <w:rPr>
          <w:szCs w:val="24"/>
        </w:rPr>
        <w:t>детском саде</w:t>
      </w:r>
      <w:r w:rsidRPr="007D5495">
        <w:rPr>
          <w:szCs w:val="24"/>
        </w:rPr>
        <w:t xml:space="preserve"> и Правил внутреннего распорядка со стороны ребенка или его родителей в части их обязанностей.</w:t>
      </w:r>
    </w:p>
    <w:p w14:paraId="47626083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 xml:space="preserve">.2.Расторгнуть в одностороннем порядке настоящий договор, если в течение года выявляются отклонения в умственном, психическом или физическом развитии ребенка, не отраженные в медицинской карте при поступлении ребенка в </w:t>
      </w:r>
      <w:r>
        <w:rPr>
          <w:szCs w:val="24"/>
        </w:rPr>
        <w:t xml:space="preserve">детский </w:t>
      </w:r>
      <w:r w:rsidRPr="007D5495">
        <w:rPr>
          <w:szCs w:val="24"/>
        </w:rPr>
        <w:t xml:space="preserve">сад. Такое расторжение возможно с письменного уведомления родителей за один месяц при наличии медико-психолого-педагогического заключения соответствующей компетентной организации. </w:t>
      </w:r>
    </w:p>
    <w:p w14:paraId="241D60E7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.3.Отказать в приёме ребенка в группу при видимых признаках простудного или иного заболевания.</w:t>
      </w:r>
    </w:p>
    <w:p w14:paraId="161B3332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lastRenderedPageBreak/>
        <w:t>2.2</w:t>
      </w:r>
      <w:r w:rsidRPr="007D5495">
        <w:rPr>
          <w:szCs w:val="24"/>
        </w:rPr>
        <w:t>.4.Отказать Родителю в оказании услуг при неисполнении (ненадлежащем исполнении) обязательств по оплате услуг Исполнителя.</w:t>
      </w:r>
    </w:p>
    <w:p w14:paraId="2C87BE43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.5</w:t>
      </w:r>
      <w:r>
        <w:rPr>
          <w:szCs w:val="24"/>
        </w:rPr>
        <w:t xml:space="preserve">.Приостанавливать деятельность детского </w:t>
      </w:r>
      <w:r w:rsidRPr="007D5495">
        <w:rPr>
          <w:szCs w:val="24"/>
        </w:rPr>
        <w:t>сада на один день не чаще одного раза в месяц для проведения санитарного дня, праздничных утренников и других необходимых мероприятий, уведомив родителей (законных представителей) не позднее, чем за две недели до предполагаемого мероприятия.</w:t>
      </w:r>
    </w:p>
    <w:p w14:paraId="6E9AD38C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.6.Проводить собрания с Родителями (их представителями) по вопросам организации дополнительных детских мероприятий (посещение культурно-развлекательных учреждений города), согласовывать целевые расходы.</w:t>
      </w:r>
    </w:p>
    <w:p w14:paraId="44B29F70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2.2</w:t>
      </w:r>
      <w:r w:rsidRPr="007D5495">
        <w:rPr>
          <w:szCs w:val="24"/>
        </w:rPr>
        <w:t>.7.Привлекать соисполнителей для оказания услуг по настоящему договору.</w:t>
      </w:r>
    </w:p>
    <w:p w14:paraId="139B7604" w14:textId="77777777" w:rsidR="0009511B" w:rsidRPr="007D5495" w:rsidRDefault="0009511B" w:rsidP="007D5495">
      <w:pPr>
        <w:tabs>
          <w:tab w:val="center" w:pos="1570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2.3</w:t>
      </w:r>
      <w:r w:rsidRPr="007D5495">
        <w:rPr>
          <w:szCs w:val="24"/>
          <w:u w:val="single"/>
        </w:rPr>
        <w:t xml:space="preserve">.Заказчик обязуется: </w:t>
      </w:r>
    </w:p>
    <w:p w14:paraId="4E0B2143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.1.Своевременно вносить оплату за оказываемые услуги по настоящему договору.</w:t>
      </w:r>
    </w:p>
    <w:p w14:paraId="1C07EED1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.2.Выполнять условия настоящего договора, соблюдать режим работы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сада, не допускать пропусков посещения ребенком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 без уважительной причины.</w:t>
      </w:r>
    </w:p>
    <w:p w14:paraId="77619BD8" w14:textId="77777777" w:rsidR="0009511B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.3.Лично передавать и забирать ребенка у сотрудников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сада, не передоверяя ребенка лицам, не достигшим 16-летнего возраста, и лицам, находящимся в нетрезвом состоянии. Письменно информировать Исполнителя о третьих лицах, имеющих право передавать и забирать ребенка. </w:t>
      </w:r>
    </w:p>
    <w:p w14:paraId="76A49817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.4.Приводить ребенка в </w:t>
      </w:r>
      <w:r>
        <w:rPr>
          <w:szCs w:val="24"/>
        </w:rPr>
        <w:t xml:space="preserve">детский </w:t>
      </w:r>
      <w:r w:rsidRPr="007D5495">
        <w:rPr>
          <w:szCs w:val="24"/>
        </w:rPr>
        <w:t>сад в опрятном виде, чистой одежде и обуви, соответствующим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14:paraId="236B967B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.5.Своевременно информировать Исполнителя о предстоящем отсутствии и причинах отсутствия ребенка не позднее 12:00 предыдущего дня, болезни ребенка – до 9:00 текущего дня. Информировать </w:t>
      </w:r>
      <w:r>
        <w:rPr>
          <w:szCs w:val="24"/>
        </w:rPr>
        <w:t xml:space="preserve">детский </w:t>
      </w:r>
      <w:r w:rsidRPr="007D5495">
        <w:rPr>
          <w:szCs w:val="24"/>
        </w:rPr>
        <w:t xml:space="preserve">сад о выходе ребенка после отпуска не позднее, чем за сутки, после болезни – в тот же день после приема педиатра. Перед выходом из отпуска представить </w:t>
      </w:r>
      <w:r>
        <w:rPr>
          <w:szCs w:val="24"/>
        </w:rPr>
        <w:t xml:space="preserve">детскому </w:t>
      </w:r>
      <w:r w:rsidRPr="007D5495">
        <w:rPr>
          <w:szCs w:val="24"/>
        </w:rPr>
        <w:t>саду заключение о состоянии здоровья ребенка, в котором должны содержаться результаты необходимых анализов.</w:t>
      </w:r>
    </w:p>
    <w:p w14:paraId="7178A45A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.6.При отсутствии ребенка в </w:t>
      </w:r>
      <w:r>
        <w:rPr>
          <w:szCs w:val="24"/>
        </w:rPr>
        <w:t xml:space="preserve">детском </w:t>
      </w:r>
      <w:r w:rsidRPr="007D5495">
        <w:rPr>
          <w:szCs w:val="24"/>
        </w:rPr>
        <w:t xml:space="preserve">саду более пяти рабочих дней по любой причине предоставить сотрудникам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 справку от педиатра. </w:t>
      </w:r>
    </w:p>
    <w:p w14:paraId="3C460F53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 xml:space="preserve">.7.Бережно относиться к имуществу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сада. Возмещать ущерб, причиненный ребенком имуществу Исполнителя.</w:t>
      </w:r>
    </w:p>
    <w:p w14:paraId="66C6BC17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2.3</w:t>
      </w:r>
      <w:r w:rsidRPr="007D5495">
        <w:rPr>
          <w:szCs w:val="24"/>
        </w:rPr>
        <w:t>.8.Взаимодействовать с Исполнителем, оказывать посильную помощь в реализации задач по охране жизни и здоровья ребенка, его оздоровлению, гигиеническому, культурно</w:t>
      </w:r>
      <w:r>
        <w:rPr>
          <w:szCs w:val="24"/>
        </w:rPr>
        <w:t>-</w:t>
      </w:r>
      <w:r w:rsidRPr="007D5495">
        <w:rPr>
          <w:szCs w:val="24"/>
        </w:rPr>
        <w:t>эстетическому развитию.</w:t>
      </w:r>
    </w:p>
    <w:p w14:paraId="712AAF7F" w14:textId="77777777" w:rsidR="0009511B" w:rsidRPr="007D5495" w:rsidRDefault="0009511B" w:rsidP="007D5495">
      <w:pPr>
        <w:tabs>
          <w:tab w:val="center" w:pos="1701"/>
        </w:tabs>
        <w:spacing w:after="0" w:line="276" w:lineRule="auto"/>
        <w:ind w:left="-15" w:right="15" w:firstLine="15"/>
        <w:rPr>
          <w:szCs w:val="24"/>
          <w:u w:val="single"/>
        </w:rPr>
      </w:pPr>
      <w:r>
        <w:rPr>
          <w:szCs w:val="24"/>
          <w:u w:val="single"/>
        </w:rPr>
        <w:t>2.4</w:t>
      </w:r>
      <w:r w:rsidRPr="007D5495">
        <w:rPr>
          <w:szCs w:val="24"/>
          <w:u w:val="single"/>
        </w:rPr>
        <w:t>.Заказчик имеет право:</w:t>
      </w:r>
    </w:p>
    <w:p w14:paraId="0D9B7F9E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 xml:space="preserve">.1.По договоренности сторон присутствовать с ребенком в </w:t>
      </w:r>
      <w:r>
        <w:rPr>
          <w:szCs w:val="24"/>
        </w:rPr>
        <w:t xml:space="preserve">детском </w:t>
      </w:r>
      <w:r w:rsidRPr="007D5495">
        <w:rPr>
          <w:szCs w:val="24"/>
        </w:rPr>
        <w:t>саду при условии соблюдения санитарно-гигиенических требований.</w:t>
      </w:r>
    </w:p>
    <w:p w14:paraId="217B9A34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 xml:space="preserve">.2.Вносить предложения по улучшению работы </w:t>
      </w:r>
      <w:r>
        <w:rPr>
          <w:szCs w:val="24"/>
        </w:rPr>
        <w:t xml:space="preserve">детского </w:t>
      </w:r>
      <w:r w:rsidRPr="007D5495">
        <w:rPr>
          <w:szCs w:val="24"/>
        </w:rPr>
        <w:t xml:space="preserve">сада и по организации дополнительных услуг. </w:t>
      </w:r>
    </w:p>
    <w:p w14:paraId="1DD79383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 xml:space="preserve">.3.Заслушивать отчеты сотрудников </w:t>
      </w:r>
      <w:r>
        <w:rPr>
          <w:szCs w:val="24"/>
        </w:rPr>
        <w:t xml:space="preserve">детского </w:t>
      </w:r>
      <w:r w:rsidRPr="007D5495">
        <w:rPr>
          <w:szCs w:val="24"/>
        </w:rPr>
        <w:t>сада по работе с детьми.</w:t>
      </w:r>
    </w:p>
    <w:p w14:paraId="7242BB2A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2.4</w:t>
      </w:r>
      <w:r w:rsidRPr="007D5495">
        <w:rPr>
          <w:szCs w:val="24"/>
        </w:rPr>
        <w:t>.4.Расторгнуть настоящий договор в одностороннем порядке.</w:t>
      </w:r>
    </w:p>
    <w:p w14:paraId="05132B67" w14:textId="77777777" w:rsidR="0009511B" w:rsidRPr="00587AE0" w:rsidRDefault="0009511B" w:rsidP="00A20BA3">
      <w:pPr>
        <w:pStyle w:val="2"/>
        <w:spacing w:after="0" w:line="276" w:lineRule="auto"/>
        <w:ind w:left="-15" w:right="15" w:firstLine="15"/>
        <w:rPr>
          <w:szCs w:val="24"/>
        </w:rPr>
      </w:pPr>
      <w:r w:rsidRPr="007D5495">
        <w:rPr>
          <w:rFonts w:ascii="Times New Roman" w:hAnsi="Times New Roman"/>
          <w:sz w:val="24"/>
          <w:szCs w:val="24"/>
        </w:rPr>
        <w:t>3. Цена договора и порядок расчетов</w:t>
      </w:r>
    </w:p>
    <w:p w14:paraId="4B74CCAF" w14:textId="643510C2" w:rsidR="0009511B" w:rsidRPr="00AC4A24" w:rsidRDefault="0009511B" w:rsidP="00AC4A24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3.1</w:t>
      </w:r>
      <w:r w:rsidRPr="000B14B6">
        <w:rPr>
          <w:szCs w:val="24"/>
        </w:rPr>
        <w:t xml:space="preserve">. Плата за услуги </w:t>
      </w:r>
      <w:r>
        <w:rPr>
          <w:szCs w:val="24"/>
        </w:rPr>
        <w:t xml:space="preserve">детского </w:t>
      </w:r>
      <w:r w:rsidRPr="000B14B6">
        <w:rPr>
          <w:szCs w:val="24"/>
        </w:rPr>
        <w:t xml:space="preserve">сада составляет </w:t>
      </w:r>
      <w:r w:rsidR="00605A3C" w:rsidRPr="00605A3C">
        <w:rPr>
          <w:b/>
          <w:bCs/>
          <w:szCs w:val="24"/>
        </w:rPr>
        <w:t>200</w:t>
      </w:r>
      <w:r w:rsidR="00D95C86" w:rsidRPr="00FA27BF">
        <w:rPr>
          <w:b/>
          <w:bCs/>
          <w:szCs w:val="24"/>
        </w:rPr>
        <w:t>00</w:t>
      </w:r>
      <w:r w:rsidRPr="000B14B6">
        <w:rPr>
          <w:szCs w:val="24"/>
        </w:rPr>
        <w:t xml:space="preserve"> руб</w:t>
      </w:r>
      <w:r>
        <w:rPr>
          <w:szCs w:val="24"/>
        </w:rPr>
        <w:t>лей</w:t>
      </w:r>
      <w:r w:rsidRPr="000B14B6">
        <w:rPr>
          <w:szCs w:val="24"/>
        </w:rPr>
        <w:t xml:space="preserve"> в месяц, </w:t>
      </w:r>
      <w:r w:rsidRPr="00AC4A24">
        <w:rPr>
          <w:szCs w:val="24"/>
        </w:rPr>
        <w:t xml:space="preserve">производится наличным или безналичным (на банковскую карту Исполнителя) путем в размере 100% (сто процентной) оплаты в срок до </w:t>
      </w:r>
      <w:r>
        <w:rPr>
          <w:szCs w:val="24"/>
        </w:rPr>
        <w:t>01</w:t>
      </w:r>
      <w:r w:rsidRPr="00AC4A24">
        <w:rPr>
          <w:szCs w:val="24"/>
        </w:rPr>
        <w:t xml:space="preserve"> числа текущего месяца. </w:t>
      </w:r>
      <w:r>
        <w:rPr>
          <w:szCs w:val="24"/>
        </w:rPr>
        <w:t>В пери</w:t>
      </w:r>
      <w:r w:rsidR="00D95C86">
        <w:rPr>
          <w:szCs w:val="24"/>
        </w:rPr>
        <w:t xml:space="preserve">од адаптации оплата составляет </w:t>
      </w:r>
      <w:r w:rsidR="00605A3C" w:rsidRPr="00605A3C">
        <w:rPr>
          <w:b/>
          <w:bCs/>
          <w:szCs w:val="24"/>
        </w:rPr>
        <w:t>10</w:t>
      </w:r>
      <w:r w:rsidR="00D03CF4" w:rsidRPr="00FA27BF">
        <w:rPr>
          <w:b/>
          <w:bCs/>
          <w:szCs w:val="24"/>
        </w:rPr>
        <w:t>0</w:t>
      </w:r>
      <w:r w:rsidRPr="00FA27BF">
        <w:rPr>
          <w:b/>
          <w:bCs/>
          <w:szCs w:val="24"/>
        </w:rPr>
        <w:t>0</w:t>
      </w:r>
      <w:r>
        <w:rPr>
          <w:szCs w:val="24"/>
        </w:rPr>
        <w:t xml:space="preserve"> рублей в день</w:t>
      </w:r>
      <w:r w:rsidR="00D95C86">
        <w:rPr>
          <w:szCs w:val="24"/>
        </w:rPr>
        <w:t xml:space="preserve"> на период с 7-</w:t>
      </w:r>
      <w:r w:rsidR="004F6A4F">
        <w:rPr>
          <w:szCs w:val="24"/>
        </w:rPr>
        <w:t>3</w:t>
      </w:r>
      <w:r w:rsidR="00D95C86">
        <w:rPr>
          <w:szCs w:val="24"/>
        </w:rPr>
        <w:t xml:space="preserve">0 до 13-00 и  </w:t>
      </w:r>
      <w:r w:rsidR="00D95C86" w:rsidRPr="00FA27BF">
        <w:rPr>
          <w:b/>
          <w:bCs/>
          <w:szCs w:val="24"/>
        </w:rPr>
        <w:t>1</w:t>
      </w:r>
      <w:r w:rsidR="00605A3C" w:rsidRPr="00605A3C">
        <w:rPr>
          <w:b/>
          <w:bCs/>
          <w:szCs w:val="24"/>
        </w:rPr>
        <w:t>50</w:t>
      </w:r>
      <w:r w:rsidRPr="00FA27BF">
        <w:rPr>
          <w:b/>
          <w:bCs/>
          <w:szCs w:val="24"/>
        </w:rPr>
        <w:t>0</w:t>
      </w:r>
      <w:r>
        <w:rPr>
          <w:szCs w:val="24"/>
        </w:rPr>
        <w:t xml:space="preserve"> рублей в день на период с 7-</w:t>
      </w:r>
      <w:r w:rsidR="004F6A4F">
        <w:rPr>
          <w:szCs w:val="24"/>
        </w:rPr>
        <w:t>3</w:t>
      </w:r>
      <w:r>
        <w:rPr>
          <w:szCs w:val="24"/>
        </w:rPr>
        <w:t>0 до 19-00.</w:t>
      </w:r>
    </w:p>
    <w:p w14:paraId="5ADD2D3D" w14:textId="77777777" w:rsidR="0009511B" w:rsidRDefault="0009511B" w:rsidP="0028122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3.2. Стоимость питания исчисляется из расчета 200 рублей в день. В виду отсутствия ребенка по причине болезни, производится перерасчет по питанию в конце текущего месяца при условии, что предоставлена справка от врача.</w:t>
      </w:r>
    </w:p>
    <w:p w14:paraId="721D6AED" w14:textId="3EF53EFD" w:rsidR="0009511B" w:rsidRDefault="0009511B" w:rsidP="00281223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lastRenderedPageBreak/>
        <w:t>3.3. Плата за услуги дет</w:t>
      </w:r>
      <w:r w:rsidR="00D95C86">
        <w:rPr>
          <w:szCs w:val="24"/>
        </w:rPr>
        <w:t xml:space="preserve">ского сада может составлять </w:t>
      </w:r>
      <w:r w:rsidR="00FA27BF" w:rsidRPr="00FA27BF">
        <w:rPr>
          <w:b/>
          <w:bCs/>
          <w:szCs w:val="24"/>
        </w:rPr>
        <w:t>1</w:t>
      </w:r>
      <w:r w:rsidR="00605A3C" w:rsidRPr="00605A3C">
        <w:rPr>
          <w:b/>
          <w:bCs/>
          <w:szCs w:val="24"/>
        </w:rPr>
        <w:t>80</w:t>
      </w:r>
      <w:r w:rsidR="00FA27BF" w:rsidRPr="00FA27BF">
        <w:rPr>
          <w:b/>
          <w:bCs/>
          <w:szCs w:val="24"/>
        </w:rPr>
        <w:t>00</w:t>
      </w:r>
      <w:r>
        <w:rPr>
          <w:szCs w:val="24"/>
        </w:rPr>
        <w:t xml:space="preserve"> рублей в месяц, производится </w:t>
      </w:r>
      <w:r w:rsidRPr="00AC4A24">
        <w:rPr>
          <w:szCs w:val="24"/>
        </w:rPr>
        <w:t xml:space="preserve">наличным или безналичным (на банковскую карту Исполнителя) путем в размере 100% (сто процентной) оплаты в срок до </w:t>
      </w:r>
      <w:r>
        <w:rPr>
          <w:szCs w:val="24"/>
        </w:rPr>
        <w:t>01 числа текущего месяца, при условии отсутствия перерасчета по причинам болезни или любым другим причинам.</w:t>
      </w:r>
    </w:p>
    <w:p w14:paraId="6D9C0A45" w14:textId="77777777" w:rsidR="0009511B" w:rsidRDefault="0009511B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3.4.</w:t>
      </w:r>
      <w:r w:rsidRPr="00150595">
        <w:rPr>
          <w:szCs w:val="24"/>
        </w:rPr>
        <w:t xml:space="preserve"> Перерасчет </w:t>
      </w:r>
      <w:r>
        <w:rPr>
          <w:szCs w:val="24"/>
        </w:rPr>
        <w:t xml:space="preserve"> по причине отпуска </w:t>
      </w:r>
      <w:r w:rsidRPr="00150595">
        <w:rPr>
          <w:szCs w:val="24"/>
        </w:rPr>
        <w:t xml:space="preserve">Заказчика (по письменному заявлению) </w:t>
      </w:r>
      <w:r>
        <w:rPr>
          <w:szCs w:val="24"/>
        </w:rPr>
        <w:t xml:space="preserve">составляет: </w:t>
      </w:r>
    </w:p>
    <w:p w14:paraId="1642E2CB" w14:textId="204E6720" w:rsidR="0009511B" w:rsidRPr="00150595" w:rsidRDefault="00D03CF4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 xml:space="preserve">3.4.1. </w:t>
      </w:r>
      <w:r w:rsidR="00D95C86">
        <w:rPr>
          <w:szCs w:val="24"/>
        </w:rPr>
        <w:t xml:space="preserve">расчет по формуле: среднедневная стоимость услуг детского сада </w:t>
      </w:r>
      <w:r w:rsidR="00FA27BF">
        <w:rPr>
          <w:szCs w:val="24"/>
        </w:rPr>
        <w:t xml:space="preserve">( </w:t>
      </w:r>
      <w:r w:rsidR="00605A3C" w:rsidRPr="00605A3C">
        <w:rPr>
          <w:b/>
          <w:bCs/>
          <w:szCs w:val="24"/>
        </w:rPr>
        <w:t>110</w:t>
      </w:r>
      <w:r w:rsidR="00605A3C">
        <w:rPr>
          <w:b/>
          <w:bCs/>
          <w:szCs w:val="24"/>
          <w:lang w:val="en-US"/>
        </w:rPr>
        <w:t>0</w:t>
      </w:r>
      <w:bookmarkStart w:id="0" w:name="_GoBack"/>
      <w:bookmarkEnd w:id="0"/>
      <w:r w:rsidR="00FA27BF">
        <w:rPr>
          <w:szCs w:val="24"/>
        </w:rPr>
        <w:t xml:space="preserve"> рублей) </w:t>
      </w:r>
      <w:r w:rsidR="00D95C86">
        <w:rPr>
          <w:szCs w:val="24"/>
        </w:rPr>
        <w:t>умноженная на запланированные дни посещения отчетного месяца</w:t>
      </w:r>
      <w:r w:rsidR="0009511B" w:rsidRPr="00150595">
        <w:rPr>
          <w:szCs w:val="24"/>
        </w:rPr>
        <w:t xml:space="preserve">; предусмотрено не более двух  раз в году. </w:t>
      </w:r>
    </w:p>
    <w:p w14:paraId="1F03449D" w14:textId="011C2A0A" w:rsidR="0009511B" w:rsidRDefault="0009511B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3.4.2.</w:t>
      </w:r>
      <w:r w:rsidR="00D95C86">
        <w:rPr>
          <w:szCs w:val="24"/>
        </w:rPr>
        <w:t xml:space="preserve"> </w:t>
      </w:r>
      <w:r w:rsidR="00FA27BF">
        <w:rPr>
          <w:szCs w:val="24"/>
        </w:rPr>
        <w:t xml:space="preserve">фиксированная плата </w:t>
      </w:r>
      <w:r w:rsidR="00FA27BF" w:rsidRPr="00FA27BF">
        <w:rPr>
          <w:b/>
          <w:bCs/>
          <w:szCs w:val="24"/>
        </w:rPr>
        <w:t>5000</w:t>
      </w:r>
      <w:r w:rsidR="00FA27BF">
        <w:rPr>
          <w:szCs w:val="24"/>
        </w:rPr>
        <w:t xml:space="preserve"> рублей</w:t>
      </w:r>
      <w:r w:rsidRPr="00150595">
        <w:rPr>
          <w:szCs w:val="24"/>
        </w:rPr>
        <w:t xml:space="preserve"> </w:t>
      </w:r>
      <w:r>
        <w:rPr>
          <w:szCs w:val="24"/>
        </w:rPr>
        <w:t>(за сохранение места) в</w:t>
      </w:r>
      <w:r w:rsidRPr="00150595">
        <w:rPr>
          <w:szCs w:val="24"/>
        </w:rPr>
        <w:t xml:space="preserve"> </w:t>
      </w:r>
      <w:r>
        <w:rPr>
          <w:szCs w:val="24"/>
        </w:rPr>
        <w:t>отчетном</w:t>
      </w:r>
      <w:r w:rsidRPr="00150595">
        <w:rPr>
          <w:szCs w:val="24"/>
        </w:rPr>
        <w:t xml:space="preserve"> месяц</w:t>
      </w:r>
      <w:r>
        <w:rPr>
          <w:szCs w:val="24"/>
        </w:rPr>
        <w:t>е</w:t>
      </w:r>
      <w:r w:rsidRPr="00150595">
        <w:rPr>
          <w:szCs w:val="24"/>
        </w:rPr>
        <w:t xml:space="preserve">, если отпускной период более 30 календарных дней; предусмотрено не более </w:t>
      </w:r>
      <w:r>
        <w:rPr>
          <w:szCs w:val="24"/>
        </w:rPr>
        <w:t>одного</w:t>
      </w:r>
      <w:r w:rsidRPr="00150595">
        <w:rPr>
          <w:szCs w:val="24"/>
        </w:rPr>
        <w:t xml:space="preserve"> раз</w:t>
      </w:r>
      <w:r>
        <w:rPr>
          <w:szCs w:val="24"/>
        </w:rPr>
        <w:t>а в год</w:t>
      </w:r>
      <w:r w:rsidRPr="00150595">
        <w:rPr>
          <w:szCs w:val="24"/>
        </w:rPr>
        <w:t xml:space="preserve">. </w:t>
      </w:r>
    </w:p>
    <w:p w14:paraId="5B6BFDB8" w14:textId="00680015" w:rsidR="0009511B" w:rsidRPr="00587AE0" w:rsidRDefault="0009511B" w:rsidP="0018110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3.5.Дополнительное время пребывания ребенка после 19-00 оплачивается отдельно (</w:t>
      </w:r>
      <w:r w:rsidR="00FA27BF" w:rsidRPr="00FA27BF">
        <w:rPr>
          <w:b/>
          <w:bCs/>
          <w:szCs w:val="24"/>
        </w:rPr>
        <w:t>400</w:t>
      </w:r>
      <w:r w:rsidR="00FA27BF">
        <w:rPr>
          <w:szCs w:val="24"/>
        </w:rPr>
        <w:t xml:space="preserve"> </w:t>
      </w:r>
      <w:r>
        <w:rPr>
          <w:szCs w:val="24"/>
        </w:rPr>
        <w:t>руб</w:t>
      </w:r>
      <w:r w:rsidR="00FA27BF">
        <w:rPr>
          <w:szCs w:val="24"/>
        </w:rPr>
        <w:t>лей</w:t>
      </w:r>
      <w:r>
        <w:rPr>
          <w:szCs w:val="24"/>
        </w:rPr>
        <w:t xml:space="preserve"> в час)</w:t>
      </w:r>
      <w:r w:rsidR="00FA27BF">
        <w:rPr>
          <w:szCs w:val="24"/>
        </w:rPr>
        <w:t>.</w:t>
      </w:r>
    </w:p>
    <w:p w14:paraId="58F16F02" w14:textId="77777777" w:rsidR="0009511B" w:rsidRDefault="0009511B" w:rsidP="00181105">
      <w:pPr>
        <w:spacing w:after="0" w:line="276" w:lineRule="auto"/>
        <w:ind w:left="-15" w:right="15" w:firstLine="0"/>
        <w:rPr>
          <w:szCs w:val="24"/>
        </w:rPr>
      </w:pPr>
      <w:r>
        <w:rPr>
          <w:szCs w:val="24"/>
        </w:rPr>
        <w:t xml:space="preserve">3.6.Оплата услуг специалистов, привлекаемых для дополнительного образования: логопед, психолог, и т.д., в оплату услуг по настоящему договору не входят и производятся по согласованию сторон дополнительно. </w:t>
      </w:r>
    </w:p>
    <w:p w14:paraId="413C8089" w14:textId="77777777" w:rsidR="0009511B" w:rsidRPr="007D5495" w:rsidRDefault="0009511B" w:rsidP="00A20BA3">
      <w:pPr>
        <w:pStyle w:val="2"/>
        <w:tabs>
          <w:tab w:val="center" w:pos="2867"/>
          <w:tab w:val="center" w:pos="4959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4.Срок действия договора</w:t>
      </w:r>
    </w:p>
    <w:p w14:paraId="491BD552" w14:textId="77777777" w:rsidR="0009511B" w:rsidRPr="00587AE0" w:rsidRDefault="0009511B" w:rsidP="00AB1BDB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4.1</w:t>
      </w:r>
      <w:r w:rsidRPr="007D5495">
        <w:rPr>
          <w:szCs w:val="24"/>
        </w:rPr>
        <w:t>. Настоящий договор вступает в силу с момента подписания и действует до момента его письменного расторжения. Договор может быть изменен, дополнен по соглашению сторон.</w:t>
      </w:r>
    </w:p>
    <w:p w14:paraId="4BD3848E" w14:textId="77777777" w:rsidR="0009511B" w:rsidRPr="007D5495" w:rsidRDefault="0009511B" w:rsidP="00A20BA3">
      <w:pPr>
        <w:pStyle w:val="2"/>
        <w:tabs>
          <w:tab w:val="center" w:pos="2535"/>
          <w:tab w:val="center" w:pos="4959"/>
        </w:tabs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D5495">
        <w:rPr>
          <w:rFonts w:ascii="Times New Roman" w:hAnsi="Times New Roman"/>
          <w:sz w:val="24"/>
          <w:szCs w:val="24"/>
        </w:rPr>
        <w:t>Заключительные положения</w:t>
      </w:r>
    </w:p>
    <w:p w14:paraId="0C91064B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5.1</w:t>
      </w:r>
      <w:r w:rsidRPr="007D5495">
        <w:rPr>
          <w:szCs w:val="24"/>
        </w:rPr>
        <w:t>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14:paraId="32AB2265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5.2</w:t>
      </w:r>
      <w:r w:rsidRPr="007D5495">
        <w:rPr>
          <w:szCs w:val="24"/>
        </w:rPr>
        <w:t>. Все спорные ситуации, возникающие в процессе оказания услуг по настоящему договору, разрешаются путем переговоров между Заказчиком и Исполнителем.</w:t>
      </w:r>
    </w:p>
    <w:p w14:paraId="6A534A8A" w14:textId="77777777" w:rsidR="0009511B" w:rsidRPr="007D5495" w:rsidRDefault="0009511B" w:rsidP="007D5495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5.3</w:t>
      </w:r>
      <w:r w:rsidRPr="007D5495">
        <w:rPr>
          <w:szCs w:val="24"/>
        </w:rPr>
        <w:t>. Договор составлен в двух экземплярах, имеющих равную юридическую силу, по одному экземпляру для каждой из сторон.</w:t>
      </w:r>
    </w:p>
    <w:p w14:paraId="185F85C6" w14:textId="77777777" w:rsidR="0009511B" w:rsidRPr="00587AE0" w:rsidRDefault="0009511B" w:rsidP="000B14B6">
      <w:pPr>
        <w:spacing w:after="0" w:line="276" w:lineRule="auto"/>
        <w:ind w:left="-15" w:right="15" w:firstLine="15"/>
        <w:rPr>
          <w:szCs w:val="24"/>
        </w:rPr>
      </w:pPr>
      <w:r>
        <w:rPr>
          <w:szCs w:val="24"/>
        </w:rPr>
        <w:t>5.4</w:t>
      </w:r>
      <w:r w:rsidRPr="007D5495">
        <w:rPr>
          <w:szCs w:val="24"/>
        </w:rPr>
        <w:t>. Все изменения и дополнения к настоящему договору действительны, если они составлены в письменном виде и подписаны уполномоченными представителями сторон.</w:t>
      </w:r>
    </w:p>
    <w:p w14:paraId="239BB727" w14:textId="77777777" w:rsidR="0009511B" w:rsidRDefault="0009511B" w:rsidP="00A20BA3">
      <w:pPr>
        <w:pStyle w:val="2"/>
        <w:spacing w:after="0" w:line="276" w:lineRule="auto"/>
        <w:ind w:left="-15" w:right="15" w:firstLine="15"/>
        <w:rPr>
          <w:rFonts w:ascii="Times New Roman" w:hAnsi="Times New Roman"/>
          <w:sz w:val="24"/>
          <w:szCs w:val="24"/>
        </w:rPr>
      </w:pPr>
      <w:r w:rsidRPr="007D5495">
        <w:rPr>
          <w:rFonts w:ascii="Times New Roman" w:hAnsi="Times New Roman"/>
          <w:sz w:val="24"/>
          <w:szCs w:val="24"/>
        </w:rPr>
        <w:t>6. Адреса и подписи сторон</w:t>
      </w:r>
    </w:p>
    <w:tbl>
      <w:tblPr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0A0" w:firstRow="1" w:lastRow="0" w:firstColumn="1" w:lastColumn="0" w:noHBand="0" w:noVBand="0"/>
      </w:tblPr>
      <w:tblGrid>
        <w:gridCol w:w="5098"/>
        <w:gridCol w:w="5098"/>
      </w:tblGrid>
      <w:tr w:rsidR="0009511B" w14:paraId="18951FE2" w14:textId="77777777" w:rsidTr="00B16E3C">
        <w:tc>
          <w:tcPr>
            <w:tcW w:w="5098" w:type="dxa"/>
            <w:tcBorders>
              <w:top w:val="single" w:sz="4" w:space="0" w:color="5B9BD5"/>
              <w:bottom w:val="nil"/>
              <w:right w:val="nil"/>
            </w:tcBorders>
            <w:shd w:val="clear" w:color="auto" w:fill="5B9BD5"/>
            <w:vAlign w:val="bottom"/>
          </w:tcPr>
          <w:p w14:paraId="27CE0BD1" w14:textId="77777777" w:rsidR="0009511B" w:rsidRPr="00B16E3C" w:rsidRDefault="0009511B" w:rsidP="00B16E3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16E3C">
              <w:rPr>
                <w:b/>
                <w:bCs/>
                <w:sz w:val="22"/>
                <w:lang w:eastAsia="en-US"/>
              </w:rPr>
              <w:t>Исполнитель:</w:t>
            </w:r>
          </w:p>
        </w:tc>
        <w:tc>
          <w:tcPr>
            <w:tcW w:w="5098" w:type="dxa"/>
            <w:tcBorders>
              <w:top w:val="single" w:sz="4" w:space="0" w:color="5B9BD5"/>
            </w:tcBorders>
            <w:shd w:val="clear" w:color="auto" w:fill="5B9BD5"/>
            <w:vAlign w:val="bottom"/>
          </w:tcPr>
          <w:p w14:paraId="26A810B1" w14:textId="77777777" w:rsidR="0009511B" w:rsidRPr="00B16E3C" w:rsidRDefault="0009511B" w:rsidP="00B16E3C">
            <w:pPr>
              <w:ind w:left="0" w:firstLine="0"/>
              <w:jc w:val="center"/>
              <w:rPr>
                <w:b/>
                <w:bCs/>
                <w:lang w:eastAsia="en-US"/>
              </w:rPr>
            </w:pPr>
            <w:r w:rsidRPr="00B16E3C">
              <w:rPr>
                <w:b/>
                <w:bCs/>
                <w:sz w:val="22"/>
                <w:lang w:eastAsia="en-US"/>
              </w:rPr>
              <w:t>Заказчик:</w:t>
            </w:r>
          </w:p>
        </w:tc>
      </w:tr>
      <w:tr w:rsidR="0009511B" w14:paraId="10A88918" w14:textId="77777777" w:rsidTr="00B16E3C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2BF4E2D1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ИП Никонов Артем Владимирович</w:t>
            </w:r>
          </w:p>
          <w:p w14:paraId="6CAE2ADD" w14:textId="77777777" w:rsidR="0009511B" w:rsidRPr="00B16E3C" w:rsidRDefault="0009511B" w:rsidP="00B16E3C">
            <w:pPr>
              <w:spacing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«Детский</w:t>
            </w:r>
            <w:r w:rsidRPr="00B16E3C">
              <w:rPr>
                <w:bCs/>
                <w:sz w:val="22"/>
                <w:szCs w:val="24"/>
                <w:lang w:eastAsia="en-US"/>
              </w:rPr>
              <w:t xml:space="preserve"> сад «ЕКБшки»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70AF504D" w14:textId="77777777" w:rsidR="0009511B" w:rsidRPr="00B16E3C" w:rsidRDefault="0009511B" w:rsidP="00B16E3C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>ФИО</w:t>
            </w:r>
          </w:p>
        </w:tc>
      </w:tr>
      <w:tr w:rsidR="0009511B" w14:paraId="5DCEFD5D" w14:textId="77777777" w:rsidTr="00B16E3C">
        <w:trPr>
          <w:trHeight w:val="737"/>
        </w:trPr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2CA01F95" w14:textId="1BF64365" w:rsidR="0009511B" w:rsidRPr="00B16E3C" w:rsidRDefault="0009511B" w:rsidP="00B16E3C">
            <w:pPr>
              <w:spacing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Адрес: г.</w:t>
            </w:r>
            <w:r w:rsidR="00EC4E44"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Pr="00B16E3C">
              <w:rPr>
                <w:bCs/>
                <w:sz w:val="22"/>
                <w:szCs w:val="24"/>
                <w:lang w:eastAsia="en-US"/>
              </w:rPr>
              <w:t xml:space="preserve">Екатеринбург, </w:t>
            </w:r>
          </w:p>
          <w:p w14:paraId="15E86402" w14:textId="77777777" w:rsidR="0009511B" w:rsidRPr="00B16E3C" w:rsidRDefault="0009511B" w:rsidP="00B16E3C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ул. Ясная</w:t>
            </w:r>
            <w:r w:rsidRPr="00B16E3C">
              <w:rPr>
                <w:bCs/>
                <w:sz w:val="22"/>
                <w:szCs w:val="24"/>
                <w:lang w:eastAsia="en-US"/>
              </w:rPr>
              <w:t xml:space="preserve">, д. </w:t>
            </w:r>
            <w:r>
              <w:rPr>
                <w:bCs/>
                <w:sz w:val="22"/>
                <w:szCs w:val="24"/>
                <w:lang w:eastAsia="en-US"/>
              </w:rPr>
              <w:t>33</w:t>
            </w:r>
          </w:p>
        </w:tc>
        <w:tc>
          <w:tcPr>
            <w:tcW w:w="5098" w:type="dxa"/>
          </w:tcPr>
          <w:p w14:paraId="0F516224" w14:textId="77777777" w:rsidR="0009511B" w:rsidRPr="00B16E3C" w:rsidRDefault="0009511B" w:rsidP="00B16E3C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>Адрес проживания:</w:t>
            </w:r>
          </w:p>
          <w:p w14:paraId="402EC882" w14:textId="77777777" w:rsidR="0009511B" w:rsidRPr="00B16E3C" w:rsidRDefault="0009511B" w:rsidP="00B16E3C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</w:p>
        </w:tc>
      </w:tr>
      <w:tr w:rsidR="0009511B" w14:paraId="2BFBC55F" w14:textId="77777777" w:rsidTr="00B16E3C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68DAC654" w14:textId="77777777" w:rsidR="0009511B" w:rsidRPr="00B16E3C" w:rsidRDefault="0009511B" w:rsidP="00B16E3C">
            <w:pPr>
              <w:spacing w:after="0"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 xml:space="preserve">ИНН 667100922849, </w:t>
            </w:r>
          </w:p>
          <w:p w14:paraId="2BF773C9" w14:textId="77777777" w:rsidR="0009511B" w:rsidRPr="00B16E3C" w:rsidRDefault="0009511B" w:rsidP="00B16E3C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ОГРН 317665800186703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4F21B5BE" w14:textId="77777777" w:rsidR="0009511B" w:rsidRPr="00B16E3C" w:rsidRDefault="0009511B" w:rsidP="00B16E3C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>Паспорт (серия, номер)</w:t>
            </w:r>
          </w:p>
          <w:p w14:paraId="5B461E0D" w14:textId="77777777" w:rsidR="0009511B" w:rsidRPr="00B16E3C" w:rsidRDefault="0009511B" w:rsidP="00B16E3C">
            <w:pPr>
              <w:spacing w:after="0" w:line="276" w:lineRule="auto"/>
              <w:ind w:left="89" w:right="-284"/>
              <w:rPr>
                <w:szCs w:val="24"/>
                <w:lang w:eastAsia="en-US"/>
              </w:rPr>
            </w:pPr>
          </w:p>
        </w:tc>
      </w:tr>
      <w:tr w:rsidR="0009511B" w14:paraId="2AAA9ED2" w14:textId="77777777" w:rsidTr="00B16E3C"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74CF8F85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Р/сч 40802810016540047809</w:t>
            </w:r>
          </w:p>
          <w:p w14:paraId="59C1E27E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К/сч 30101810500000000674</w:t>
            </w:r>
          </w:p>
          <w:p w14:paraId="7E1ADB4E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БИК 046577674</w:t>
            </w:r>
          </w:p>
          <w:p w14:paraId="675C2FE0" w14:textId="77777777" w:rsidR="0009511B" w:rsidRPr="00B16E3C" w:rsidRDefault="0009511B" w:rsidP="00B16E3C">
            <w:pPr>
              <w:spacing w:after="0" w:line="276" w:lineRule="auto"/>
              <w:ind w:left="100"/>
              <w:jc w:val="left"/>
              <w:rPr>
                <w:b/>
                <w:bCs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 xml:space="preserve"> УРАЛЬСКИЙ БАНК ПАО СБЕРБАНК</w:t>
            </w:r>
          </w:p>
        </w:tc>
        <w:tc>
          <w:tcPr>
            <w:tcW w:w="5098" w:type="dxa"/>
          </w:tcPr>
          <w:p w14:paraId="56A59DFC" w14:textId="77777777" w:rsidR="0009511B" w:rsidRPr="00B16E3C" w:rsidRDefault="0009511B" w:rsidP="00B16E3C">
            <w:pPr>
              <w:spacing w:after="0" w:line="276" w:lineRule="auto"/>
              <w:ind w:left="89" w:right="172" w:firstLine="0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 xml:space="preserve"> Кем и когда выдан:</w:t>
            </w:r>
          </w:p>
        </w:tc>
      </w:tr>
      <w:tr w:rsidR="0009511B" w14:paraId="597A4D41" w14:textId="77777777" w:rsidTr="00B16E3C"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6E9BA2B2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Тел. 89126029642,89122494944</w:t>
            </w:r>
          </w:p>
          <w:p w14:paraId="63BD80A5" w14:textId="77777777" w:rsidR="0009511B" w:rsidRPr="00B16E3C" w:rsidRDefault="003B73D3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hyperlink r:id="rId8" w:history="1">
              <w:r w:rsidR="0009511B" w:rsidRPr="00B16E3C">
                <w:rPr>
                  <w:rStyle w:val="a4"/>
                  <w:b/>
                  <w:bCs/>
                  <w:sz w:val="22"/>
                  <w:szCs w:val="24"/>
                  <w:lang w:eastAsia="en-US"/>
                </w:rPr>
                <w:t>info@ekbshki.ru</w:t>
              </w:r>
            </w:hyperlink>
            <w:r w:rsidR="0009511B" w:rsidRPr="00B16E3C">
              <w:rPr>
                <w:bCs/>
                <w:sz w:val="22"/>
                <w:szCs w:val="24"/>
                <w:lang w:eastAsia="en-US"/>
              </w:rPr>
              <w:t>,</w:t>
            </w:r>
          </w:p>
          <w:p w14:paraId="77FD2F0D" w14:textId="77777777" w:rsidR="0009511B" w:rsidRPr="00B16E3C" w:rsidRDefault="0009511B" w:rsidP="00B16E3C">
            <w:pPr>
              <w:spacing w:line="276" w:lineRule="auto"/>
              <w:ind w:left="100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 xml:space="preserve"> </w:t>
            </w:r>
            <w:hyperlink r:id="rId9" w:history="1">
              <w:r w:rsidRPr="00B16E3C">
                <w:rPr>
                  <w:rStyle w:val="a4"/>
                  <w:b/>
                  <w:bCs/>
                  <w:sz w:val="22"/>
                  <w:szCs w:val="24"/>
                  <w:lang w:val="en-US" w:eastAsia="en-US"/>
                </w:rPr>
                <w:t>www</w:t>
              </w:r>
              <w:r w:rsidRPr="00B16E3C">
                <w:rPr>
                  <w:rStyle w:val="a4"/>
                  <w:b/>
                  <w:bCs/>
                  <w:sz w:val="22"/>
                  <w:szCs w:val="24"/>
                  <w:lang w:eastAsia="en-US"/>
                </w:rPr>
                <w:t>.ekbshki.ru</w:t>
              </w:r>
            </w:hyperlink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47030241" w14:textId="77777777" w:rsidR="0009511B" w:rsidRPr="00B16E3C" w:rsidRDefault="0009511B" w:rsidP="00B16E3C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>Телефон:</w:t>
            </w:r>
          </w:p>
        </w:tc>
      </w:tr>
      <w:tr w:rsidR="0009511B" w14:paraId="39475DBD" w14:textId="77777777" w:rsidTr="00B16E3C">
        <w:tc>
          <w:tcPr>
            <w:tcW w:w="5098" w:type="dxa"/>
            <w:tcBorders>
              <w:right w:val="nil"/>
            </w:tcBorders>
            <w:shd w:val="clear" w:color="auto" w:fill="FFFFFF"/>
            <w:vAlign w:val="bottom"/>
          </w:tcPr>
          <w:p w14:paraId="43F2A80E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Доверенное лицо:</w:t>
            </w:r>
          </w:p>
          <w:p w14:paraId="4F25FB13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Красовская  Мария Анатольевна</w:t>
            </w:r>
          </w:p>
        </w:tc>
        <w:tc>
          <w:tcPr>
            <w:tcW w:w="5098" w:type="dxa"/>
          </w:tcPr>
          <w:p w14:paraId="7F1DE782" w14:textId="77777777" w:rsidR="0009511B" w:rsidRPr="00B16E3C" w:rsidRDefault="0009511B" w:rsidP="00B16E3C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>Почта:</w:t>
            </w:r>
          </w:p>
        </w:tc>
      </w:tr>
      <w:tr w:rsidR="0009511B" w14:paraId="679B968F" w14:textId="77777777" w:rsidTr="00B16E3C">
        <w:trPr>
          <w:trHeight w:val="1004"/>
        </w:trPr>
        <w:tc>
          <w:tcPr>
            <w:tcW w:w="5098" w:type="dxa"/>
            <w:tcBorders>
              <w:top w:val="single" w:sz="4" w:space="0" w:color="5B9BD5"/>
              <w:bottom w:val="single" w:sz="4" w:space="0" w:color="5B9BD5"/>
              <w:right w:val="nil"/>
            </w:tcBorders>
            <w:shd w:val="clear" w:color="auto" w:fill="FFFFFF"/>
            <w:vAlign w:val="bottom"/>
          </w:tcPr>
          <w:p w14:paraId="01E3EAB7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  <w:r w:rsidRPr="00B16E3C">
              <w:rPr>
                <w:bCs/>
                <w:sz w:val="22"/>
                <w:szCs w:val="24"/>
                <w:lang w:eastAsia="en-US"/>
              </w:rPr>
              <w:t>Подпись:</w:t>
            </w:r>
          </w:p>
          <w:p w14:paraId="1FB013CC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</w:p>
          <w:p w14:paraId="40F43E1F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lang w:eastAsia="en-US"/>
              </w:rPr>
            </w:pPr>
          </w:p>
          <w:p w14:paraId="750000E7" w14:textId="77777777" w:rsidR="0009511B" w:rsidRPr="00B16E3C" w:rsidRDefault="0009511B" w:rsidP="00B16E3C">
            <w:pPr>
              <w:spacing w:after="0" w:line="276" w:lineRule="auto"/>
              <w:ind w:left="100" w:right="175"/>
              <w:jc w:val="left"/>
              <w:rPr>
                <w:b/>
                <w:bCs/>
                <w:szCs w:val="24"/>
                <w:vertAlign w:val="subscript"/>
                <w:lang w:eastAsia="en-US"/>
              </w:rPr>
            </w:pPr>
            <w:r w:rsidRPr="00B16E3C">
              <w:rPr>
                <w:bCs/>
                <w:sz w:val="22"/>
                <w:szCs w:val="24"/>
                <w:vertAlign w:val="subscript"/>
                <w:lang w:eastAsia="en-US"/>
              </w:rPr>
              <w:t>М.П.</w:t>
            </w:r>
          </w:p>
        </w:tc>
        <w:tc>
          <w:tcPr>
            <w:tcW w:w="5098" w:type="dxa"/>
            <w:tcBorders>
              <w:top w:val="single" w:sz="4" w:space="0" w:color="5B9BD5"/>
              <w:bottom w:val="single" w:sz="4" w:space="0" w:color="5B9BD5"/>
            </w:tcBorders>
          </w:tcPr>
          <w:p w14:paraId="1C2F8F5D" w14:textId="77777777" w:rsidR="0009511B" w:rsidRPr="00B16E3C" w:rsidRDefault="0009511B" w:rsidP="00B16E3C">
            <w:pPr>
              <w:spacing w:after="0" w:line="276" w:lineRule="auto"/>
              <w:ind w:left="89" w:right="172"/>
              <w:rPr>
                <w:szCs w:val="24"/>
                <w:lang w:eastAsia="en-US"/>
              </w:rPr>
            </w:pPr>
            <w:r w:rsidRPr="00B16E3C">
              <w:rPr>
                <w:sz w:val="22"/>
                <w:szCs w:val="24"/>
                <w:lang w:eastAsia="en-US"/>
              </w:rPr>
              <w:t xml:space="preserve">Подпись: </w:t>
            </w:r>
          </w:p>
        </w:tc>
      </w:tr>
    </w:tbl>
    <w:p w14:paraId="56EBD97E" w14:textId="77777777" w:rsidR="0009511B" w:rsidRDefault="0009511B" w:rsidP="00946D7D"/>
    <w:p w14:paraId="3103A60B" w14:textId="77777777" w:rsidR="0009511B" w:rsidRDefault="0009511B" w:rsidP="00B42E59">
      <w:pPr>
        <w:spacing w:after="0"/>
        <w:ind w:left="4820"/>
        <w:contextualSpacing/>
        <w:rPr>
          <w:szCs w:val="24"/>
        </w:rPr>
      </w:pPr>
    </w:p>
    <w:p w14:paraId="1C324DE0" w14:textId="77777777" w:rsidR="0009511B" w:rsidRDefault="003B73D3" w:rsidP="00B42E59">
      <w:pPr>
        <w:spacing w:after="0"/>
        <w:ind w:left="4820"/>
        <w:contextualSpacing/>
        <w:rPr>
          <w:szCs w:val="24"/>
        </w:rPr>
      </w:pPr>
      <w:r>
        <w:rPr>
          <w:noProof/>
        </w:rPr>
        <w:pict w14:anchorId="42A316C7">
          <v:shape id="Text Box 2" o:spid="_x0000_s1028" type="#_x0000_t202" style="position:absolute;left:0;text-align:left;margin-left:4.1pt;margin-top:11pt;width:220.65pt;height:87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" strokecolor="white">
            <v:textbox style="mso-next-textbox:#Text Box 2">
              <w:txbxContent>
                <w:p w14:paraId="27FE01A7" w14:textId="77777777" w:rsidR="0009511B" w:rsidRDefault="003B73D3" w:rsidP="00AA168B">
                  <w:pPr>
                    <w:ind w:left="-142" w:right="-178" w:firstLine="709"/>
                  </w:pPr>
                  <w:r>
                    <w:rPr>
                      <w:rFonts w:ascii="Foo" w:hAnsi="Foo"/>
                      <w:noProof/>
                      <w:kern w:val="36"/>
                      <w:sz w:val="28"/>
                      <w:szCs w:val="28"/>
                    </w:rPr>
                    <w:pict w14:anchorId="724CBD7F">
                      <v:shape id="Рисунок 10" o:spid="_x0000_i1028" type="#_x0000_t75" alt="IMG_20181229_002144" style="width:126.5pt;height: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14:paraId="50E250BB" w14:textId="77777777" w:rsidR="0009511B" w:rsidRDefault="0009511B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 xml:space="preserve">Индивидуальному предпринимателю </w:t>
      </w:r>
    </w:p>
    <w:p w14:paraId="15400548" w14:textId="77777777" w:rsidR="0009511B" w:rsidRDefault="0009511B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>Никонову АВ,  детский  сад «ЕКБшки»</w:t>
      </w:r>
    </w:p>
    <w:p w14:paraId="54174B7C" w14:textId="77777777" w:rsidR="0009511B" w:rsidRPr="00DE785C" w:rsidRDefault="0009511B" w:rsidP="00B42E59">
      <w:pPr>
        <w:spacing w:after="0"/>
        <w:ind w:left="4820"/>
        <w:contextualSpacing/>
        <w:rPr>
          <w:szCs w:val="24"/>
        </w:rPr>
      </w:pPr>
      <w:r>
        <w:rPr>
          <w:szCs w:val="24"/>
        </w:rPr>
        <w:t>от</w:t>
      </w:r>
      <w:r w:rsidRPr="00DE785C">
        <w:rPr>
          <w:szCs w:val="24"/>
        </w:rPr>
        <w:t>_____________________________________________________</w:t>
      </w:r>
      <w:r>
        <w:rPr>
          <w:szCs w:val="24"/>
        </w:rPr>
        <w:t>_________________</w:t>
      </w:r>
      <w:r w:rsidRPr="00DE785C">
        <w:rPr>
          <w:szCs w:val="24"/>
        </w:rPr>
        <w:t xml:space="preserve">_________________, </w:t>
      </w:r>
    </w:p>
    <w:p w14:paraId="1CB7B3F5" w14:textId="77777777" w:rsidR="0009511B" w:rsidRPr="00DE785C" w:rsidRDefault="0009511B" w:rsidP="00B42E59">
      <w:pPr>
        <w:spacing w:after="0"/>
        <w:ind w:left="4820"/>
        <w:contextualSpacing/>
        <w:rPr>
          <w:szCs w:val="24"/>
        </w:rPr>
      </w:pPr>
      <w:r w:rsidRPr="00DE785C">
        <w:rPr>
          <w:szCs w:val="24"/>
        </w:rPr>
        <w:t>телефон: _________________________</w:t>
      </w:r>
      <w:r>
        <w:rPr>
          <w:szCs w:val="24"/>
        </w:rPr>
        <w:t>______</w:t>
      </w:r>
      <w:r w:rsidRPr="00DE785C">
        <w:rPr>
          <w:szCs w:val="24"/>
        </w:rPr>
        <w:t>_____</w:t>
      </w:r>
    </w:p>
    <w:p w14:paraId="4E7F84A9" w14:textId="77777777" w:rsidR="0009511B" w:rsidRDefault="0009511B" w:rsidP="00B42E59">
      <w:pPr>
        <w:spacing w:after="0"/>
        <w:ind w:left="0" w:firstLine="567"/>
        <w:jc w:val="center"/>
        <w:rPr>
          <w:szCs w:val="24"/>
        </w:rPr>
      </w:pPr>
    </w:p>
    <w:p w14:paraId="0D112C40" w14:textId="77777777" w:rsidR="0009511B" w:rsidRPr="00030558" w:rsidRDefault="0009511B" w:rsidP="00030558">
      <w:pPr>
        <w:spacing w:after="0"/>
        <w:ind w:left="0" w:firstLine="0"/>
        <w:jc w:val="center"/>
        <w:rPr>
          <w:rFonts w:ascii="Foo" w:hAnsi="Foo"/>
          <w:sz w:val="30"/>
          <w:szCs w:val="30"/>
        </w:rPr>
      </w:pPr>
      <w:r w:rsidRPr="00030558">
        <w:rPr>
          <w:rFonts w:ascii="Foo" w:hAnsi="Foo"/>
          <w:sz w:val="30"/>
          <w:szCs w:val="30"/>
        </w:rPr>
        <w:t>РАЗРЕШЕНИЕ НА ИСПОЛЬЗОВАНИЕ ФОТОГРАФИЙ РЕБЕНКА</w:t>
      </w:r>
    </w:p>
    <w:p w14:paraId="66DB5975" w14:textId="77777777" w:rsidR="0009511B" w:rsidRPr="00DE785C" w:rsidRDefault="0009511B" w:rsidP="00030558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>Я, _________________________________________________________________</w:t>
      </w:r>
      <w:r>
        <w:rPr>
          <w:szCs w:val="24"/>
        </w:rPr>
        <w:t>_________</w:t>
      </w:r>
      <w:r w:rsidRPr="00DE785C">
        <w:rPr>
          <w:szCs w:val="24"/>
        </w:rPr>
        <w:t>___, разрешаю на безвозмездной основе публиковать фотографии моего ребенка</w:t>
      </w:r>
    </w:p>
    <w:p w14:paraId="0803BEEA" w14:textId="77777777" w:rsidR="0009511B" w:rsidRPr="00DE785C" w:rsidRDefault="0009511B" w:rsidP="00030558">
      <w:pPr>
        <w:spacing w:after="0"/>
        <w:ind w:left="0" w:firstLine="0"/>
        <w:rPr>
          <w:szCs w:val="24"/>
        </w:rPr>
      </w:pPr>
      <w:r w:rsidRPr="00DE785C">
        <w:rPr>
          <w:szCs w:val="24"/>
        </w:rPr>
        <w:t>ФИО: _________________________________________________</w:t>
      </w:r>
      <w:r>
        <w:rPr>
          <w:szCs w:val="24"/>
        </w:rPr>
        <w:t>_________________________</w:t>
      </w:r>
      <w:r w:rsidRPr="00DE785C">
        <w:rPr>
          <w:szCs w:val="24"/>
        </w:rPr>
        <w:t>_____</w:t>
      </w:r>
      <w:r>
        <w:rPr>
          <w:szCs w:val="24"/>
        </w:rPr>
        <w:t>,</w:t>
      </w:r>
    </w:p>
    <w:p w14:paraId="12BFCF95" w14:textId="77777777" w:rsidR="0009511B" w:rsidRPr="00DE785C" w:rsidRDefault="0009511B" w:rsidP="00030558">
      <w:pPr>
        <w:spacing w:after="0"/>
        <w:ind w:left="0" w:firstLine="0"/>
        <w:rPr>
          <w:szCs w:val="24"/>
        </w:rPr>
      </w:pPr>
      <w:r w:rsidRPr="00DE785C">
        <w:rPr>
          <w:szCs w:val="24"/>
        </w:rPr>
        <w:t>на которых он(она) изображен(а), на официальном сайте данного учреждения, на персональных страницах в социальных сетях данного учреждения,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638B3FEC" w14:textId="77777777" w:rsidR="0009511B" w:rsidRPr="00DE785C" w:rsidRDefault="0009511B" w:rsidP="00B42E59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ознакомлен(а) с вышеупомянутым разрешением.</w:t>
      </w:r>
    </w:p>
    <w:p w14:paraId="702034CC" w14:textId="77777777" w:rsidR="0009511B" w:rsidRPr="00DE785C" w:rsidRDefault="0009511B" w:rsidP="00B42E59">
      <w:pPr>
        <w:spacing w:after="0"/>
        <w:ind w:left="0" w:firstLine="567"/>
        <w:rPr>
          <w:szCs w:val="24"/>
        </w:rPr>
      </w:pPr>
      <w:r w:rsidRPr="00DE785C">
        <w:rPr>
          <w:szCs w:val="24"/>
        </w:rPr>
        <w:t>Данное разрешение может быть отозвано в любой момент по моему  письменному заявлению.  Я подтверждаю, что, давая такое согласие, я действую по собственной воле и в своих интересах.</w:t>
      </w:r>
    </w:p>
    <w:p w14:paraId="1E965DD0" w14:textId="77777777" w:rsidR="0009511B" w:rsidRPr="00DE785C" w:rsidRDefault="0009511B" w:rsidP="00B42E59">
      <w:pPr>
        <w:spacing w:after="0"/>
        <w:ind w:left="0" w:firstLine="567"/>
        <w:rPr>
          <w:szCs w:val="24"/>
        </w:rPr>
      </w:pPr>
      <w:r>
        <w:rPr>
          <w:szCs w:val="24"/>
        </w:rPr>
        <w:t> «____» ___________ 202___</w:t>
      </w:r>
      <w:r w:rsidRPr="00DE785C">
        <w:rPr>
          <w:szCs w:val="24"/>
        </w:rPr>
        <w:t> г.                       _______________ /_________</w:t>
      </w:r>
      <w:r>
        <w:rPr>
          <w:szCs w:val="24"/>
        </w:rPr>
        <w:t>___________</w:t>
      </w:r>
      <w:r w:rsidRPr="00DE785C">
        <w:rPr>
          <w:szCs w:val="24"/>
        </w:rPr>
        <w:t>_____/</w:t>
      </w:r>
    </w:p>
    <w:p w14:paraId="0999B707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  <w:r>
        <w:rPr>
          <w:bCs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DE785C">
        <w:rPr>
          <w:bCs/>
          <w:i/>
          <w:szCs w:val="24"/>
          <w:vertAlign w:val="superscript"/>
        </w:rPr>
        <w:t>Подпись                         Расшифровка подписи</w:t>
      </w:r>
    </w:p>
    <w:p w14:paraId="690F3F70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090198DD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D51FC5A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D4AC6A9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8B4238C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1C4B043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51AAE496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24103E10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E29B10C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4079ECE8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20824811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4113681A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208D8291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FD6B556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AF79B15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28052B67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695EDFCA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77BC2C42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08FAE50E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1C31EDFB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428369E2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p w14:paraId="4681E9AE" w14:textId="77777777" w:rsidR="0009511B" w:rsidRDefault="0009511B" w:rsidP="00B42E59">
      <w:pPr>
        <w:spacing w:after="0"/>
        <w:ind w:left="0" w:firstLine="567"/>
        <w:rPr>
          <w:bCs/>
          <w:i/>
          <w:szCs w:val="24"/>
          <w:vertAlign w:val="superscript"/>
        </w:rPr>
      </w:pPr>
    </w:p>
    <w:sectPr w:rsidR="0009511B" w:rsidSect="00B42E59">
      <w:footerReference w:type="even" r:id="rId10"/>
      <w:footerReference w:type="default" r:id="rId11"/>
      <w:footerReference w:type="first" r:id="rId12"/>
      <w:pgSz w:w="11900" w:h="16840"/>
      <w:pgMar w:top="284" w:right="560" w:bottom="142" w:left="1134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15E93" w14:textId="77777777" w:rsidR="003B73D3" w:rsidRDefault="003B73D3">
      <w:pPr>
        <w:spacing w:after="0" w:line="240" w:lineRule="auto"/>
      </w:pPr>
      <w:r>
        <w:separator/>
      </w:r>
    </w:p>
  </w:endnote>
  <w:endnote w:type="continuationSeparator" w:id="0">
    <w:p w14:paraId="18F6DF11" w14:textId="77777777" w:rsidR="003B73D3" w:rsidRDefault="003B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o">
    <w:panose1 w:val="04010000000000000000"/>
    <w:charset w:val="00"/>
    <w:family w:val="decorative"/>
    <w:notTrueType/>
    <w:pitch w:val="variable"/>
    <w:sig w:usb0="A000022F" w:usb1="1000201B" w:usb2="00000000" w:usb3="00000000" w:csb0="0000008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C5F0" w14:textId="77777777" w:rsidR="0009511B" w:rsidRDefault="0009511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402C" w14:textId="77777777" w:rsidR="0009511B" w:rsidRDefault="0009511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AF07" w14:textId="77777777" w:rsidR="0009511B" w:rsidRDefault="0009511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8D035" w14:textId="77777777" w:rsidR="003B73D3" w:rsidRDefault="003B73D3">
      <w:pPr>
        <w:spacing w:after="0" w:line="240" w:lineRule="auto"/>
      </w:pPr>
      <w:r>
        <w:separator/>
      </w:r>
    </w:p>
  </w:footnote>
  <w:footnote w:type="continuationSeparator" w:id="0">
    <w:p w14:paraId="1B2610AC" w14:textId="77777777" w:rsidR="003B73D3" w:rsidRDefault="003B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EA4"/>
    <w:multiLevelType w:val="hybridMultilevel"/>
    <w:tmpl w:val="A5C85FE8"/>
    <w:lvl w:ilvl="0" w:tplc="BB96E7C6">
      <w:start w:val="1"/>
      <w:numFmt w:val="bullet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8E03ABE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C96080E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CE6694C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A48BF8C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F823256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59C96B0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6E44880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FE04786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29391CB0"/>
    <w:multiLevelType w:val="multilevel"/>
    <w:tmpl w:val="70B09D6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370622AC"/>
    <w:multiLevelType w:val="hybridMultilevel"/>
    <w:tmpl w:val="D3FAD0CE"/>
    <w:lvl w:ilvl="0" w:tplc="F2F8A60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E3E55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2AEAA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9ABA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BB434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49AC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9A8BB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6607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BC827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49F33CCE"/>
    <w:multiLevelType w:val="multilevel"/>
    <w:tmpl w:val="D8BEA9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6"/>
      <w:numFmt w:val="decimal"/>
      <w:lvlRestart w:val="0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68C668D"/>
    <w:multiLevelType w:val="hybridMultilevel"/>
    <w:tmpl w:val="DB34F332"/>
    <w:lvl w:ilvl="0" w:tplc="8988BA6C">
      <w:start w:val="1"/>
      <w:numFmt w:val="bullet"/>
      <w:lvlText w:val="•"/>
      <w:lvlJc w:val="left"/>
      <w:pPr>
        <w:ind w:left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DB226FA">
      <w:start w:val="1"/>
      <w:numFmt w:val="bullet"/>
      <w:lvlRestart w:val="0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7A3AB2">
      <w:start w:val="1"/>
      <w:numFmt w:val="bullet"/>
      <w:lvlText w:val="▪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78ED1D0">
      <w:start w:val="1"/>
      <w:numFmt w:val="bullet"/>
      <w:lvlText w:val="•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0FE384C">
      <w:start w:val="1"/>
      <w:numFmt w:val="bullet"/>
      <w:lvlText w:val="o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9CE0B40">
      <w:start w:val="1"/>
      <w:numFmt w:val="bullet"/>
      <w:lvlText w:val="▪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234FBDE">
      <w:start w:val="1"/>
      <w:numFmt w:val="bullet"/>
      <w:lvlText w:val="•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F7059EE">
      <w:start w:val="1"/>
      <w:numFmt w:val="bullet"/>
      <w:lvlText w:val="o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66A7F80">
      <w:start w:val="1"/>
      <w:numFmt w:val="bullet"/>
      <w:lvlText w:val="▪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 w15:restartNumberingAfterBreak="0">
    <w:nsid w:val="6A730955"/>
    <w:multiLevelType w:val="hybridMultilevel"/>
    <w:tmpl w:val="517C56A4"/>
    <w:lvl w:ilvl="0" w:tplc="5F4A0FD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D409D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47E5B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832B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8A96C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46C98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73883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2F4B8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E0D3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6FB54F2B"/>
    <w:multiLevelType w:val="hybridMultilevel"/>
    <w:tmpl w:val="C7D494FE"/>
    <w:lvl w:ilvl="0" w:tplc="5B3A3144">
      <w:start w:val="1"/>
      <w:numFmt w:val="bullet"/>
      <w:lvlText w:val=""/>
      <w:lvlJc w:val="left"/>
      <w:pPr>
        <w:ind w:left="7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A1C50E4">
      <w:start w:val="1"/>
      <w:numFmt w:val="bullet"/>
      <w:lvlText w:val="o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743B1C">
      <w:start w:val="1"/>
      <w:numFmt w:val="bullet"/>
      <w:lvlText w:val="▪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5E2231C">
      <w:start w:val="1"/>
      <w:numFmt w:val="bullet"/>
      <w:lvlText w:val="•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6C87D60">
      <w:start w:val="1"/>
      <w:numFmt w:val="bullet"/>
      <w:lvlText w:val="o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BEC3220">
      <w:start w:val="1"/>
      <w:numFmt w:val="bullet"/>
      <w:lvlText w:val="▪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5D06546">
      <w:start w:val="1"/>
      <w:numFmt w:val="bullet"/>
      <w:lvlText w:val="•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6241008">
      <w:start w:val="1"/>
      <w:numFmt w:val="bullet"/>
      <w:lvlText w:val="o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21E0F1A">
      <w:start w:val="1"/>
      <w:numFmt w:val="bullet"/>
      <w:lvlText w:val="▪"/>
      <w:lvlJc w:val="left"/>
      <w:pPr>
        <w:ind w:left="64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88D"/>
    <w:rsid w:val="00030558"/>
    <w:rsid w:val="00050BDC"/>
    <w:rsid w:val="00061193"/>
    <w:rsid w:val="000640F2"/>
    <w:rsid w:val="00065285"/>
    <w:rsid w:val="0009511B"/>
    <w:rsid w:val="0009576E"/>
    <w:rsid w:val="000B14B6"/>
    <w:rsid w:val="000E49BA"/>
    <w:rsid w:val="00107C60"/>
    <w:rsid w:val="00137E71"/>
    <w:rsid w:val="00140A4F"/>
    <w:rsid w:val="001439C8"/>
    <w:rsid w:val="00150595"/>
    <w:rsid w:val="0016330B"/>
    <w:rsid w:val="001749B7"/>
    <w:rsid w:val="00181105"/>
    <w:rsid w:val="00186880"/>
    <w:rsid w:val="00195696"/>
    <w:rsid w:val="001A7B04"/>
    <w:rsid w:val="00200BB6"/>
    <w:rsid w:val="0021053B"/>
    <w:rsid w:val="00214F0B"/>
    <w:rsid w:val="00237D1D"/>
    <w:rsid w:val="00251F16"/>
    <w:rsid w:val="0026329F"/>
    <w:rsid w:val="00281223"/>
    <w:rsid w:val="00281271"/>
    <w:rsid w:val="002F76EE"/>
    <w:rsid w:val="002F77D4"/>
    <w:rsid w:val="00300FDD"/>
    <w:rsid w:val="00301197"/>
    <w:rsid w:val="00303A28"/>
    <w:rsid w:val="00327961"/>
    <w:rsid w:val="00351CFE"/>
    <w:rsid w:val="00380F4A"/>
    <w:rsid w:val="003B73D3"/>
    <w:rsid w:val="003C2DED"/>
    <w:rsid w:val="003F234E"/>
    <w:rsid w:val="004358CB"/>
    <w:rsid w:val="0045562B"/>
    <w:rsid w:val="004570A3"/>
    <w:rsid w:val="00467A3F"/>
    <w:rsid w:val="00474070"/>
    <w:rsid w:val="00474D35"/>
    <w:rsid w:val="00480DC2"/>
    <w:rsid w:val="00481961"/>
    <w:rsid w:val="00493953"/>
    <w:rsid w:val="004B61D5"/>
    <w:rsid w:val="004D0833"/>
    <w:rsid w:val="004D4F3C"/>
    <w:rsid w:val="004F4732"/>
    <w:rsid w:val="004F6A4F"/>
    <w:rsid w:val="005354A3"/>
    <w:rsid w:val="00536A62"/>
    <w:rsid w:val="005414AF"/>
    <w:rsid w:val="00542D6A"/>
    <w:rsid w:val="0056724C"/>
    <w:rsid w:val="00571E3D"/>
    <w:rsid w:val="005727DE"/>
    <w:rsid w:val="00580756"/>
    <w:rsid w:val="005834E8"/>
    <w:rsid w:val="00587AE0"/>
    <w:rsid w:val="0059719E"/>
    <w:rsid w:val="005C32B8"/>
    <w:rsid w:val="005C7237"/>
    <w:rsid w:val="005E7BBA"/>
    <w:rsid w:val="005F2E08"/>
    <w:rsid w:val="00605A3C"/>
    <w:rsid w:val="00613092"/>
    <w:rsid w:val="00651CAE"/>
    <w:rsid w:val="006735FE"/>
    <w:rsid w:val="006758FC"/>
    <w:rsid w:val="00680D5F"/>
    <w:rsid w:val="00682A91"/>
    <w:rsid w:val="006F12E1"/>
    <w:rsid w:val="00726064"/>
    <w:rsid w:val="00751D86"/>
    <w:rsid w:val="007866FF"/>
    <w:rsid w:val="007C6AE5"/>
    <w:rsid w:val="007D5495"/>
    <w:rsid w:val="00811300"/>
    <w:rsid w:val="008272E2"/>
    <w:rsid w:val="008537D8"/>
    <w:rsid w:val="008A388D"/>
    <w:rsid w:val="008F66CE"/>
    <w:rsid w:val="00902EF1"/>
    <w:rsid w:val="00914FA5"/>
    <w:rsid w:val="00942CE1"/>
    <w:rsid w:val="00946D7D"/>
    <w:rsid w:val="009A11C7"/>
    <w:rsid w:val="009D152C"/>
    <w:rsid w:val="00A0472B"/>
    <w:rsid w:val="00A15BEC"/>
    <w:rsid w:val="00A20BA3"/>
    <w:rsid w:val="00A23E76"/>
    <w:rsid w:val="00A92CC6"/>
    <w:rsid w:val="00A93A67"/>
    <w:rsid w:val="00AA168B"/>
    <w:rsid w:val="00AA55CC"/>
    <w:rsid w:val="00AB1BDB"/>
    <w:rsid w:val="00AC4A24"/>
    <w:rsid w:val="00AD5BFE"/>
    <w:rsid w:val="00B16E3C"/>
    <w:rsid w:val="00B42E59"/>
    <w:rsid w:val="00B83707"/>
    <w:rsid w:val="00B90E2C"/>
    <w:rsid w:val="00BA3CEE"/>
    <w:rsid w:val="00BB768E"/>
    <w:rsid w:val="00C15DE8"/>
    <w:rsid w:val="00C20E53"/>
    <w:rsid w:val="00C21CC8"/>
    <w:rsid w:val="00C26350"/>
    <w:rsid w:val="00C30A5B"/>
    <w:rsid w:val="00C324A0"/>
    <w:rsid w:val="00C43D73"/>
    <w:rsid w:val="00C7490D"/>
    <w:rsid w:val="00C776F8"/>
    <w:rsid w:val="00CA0DB8"/>
    <w:rsid w:val="00CB4C28"/>
    <w:rsid w:val="00CE68CE"/>
    <w:rsid w:val="00D03CF4"/>
    <w:rsid w:val="00D332ED"/>
    <w:rsid w:val="00D36E4F"/>
    <w:rsid w:val="00D37DF8"/>
    <w:rsid w:val="00D46BA8"/>
    <w:rsid w:val="00D538B8"/>
    <w:rsid w:val="00D53D9B"/>
    <w:rsid w:val="00D63524"/>
    <w:rsid w:val="00D71D87"/>
    <w:rsid w:val="00D921EA"/>
    <w:rsid w:val="00D95C86"/>
    <w:rsid w:val="00DA00B0"/>
    <w:rsid w:val="00DD0C4B"/>
    <w:rsid w:val="00DD6483"/>
    <w:rsid w:val="00DE785C"/>
    <w:rsid w:val="00DF2800"/>
    <w:rsid w:val="00E671C7"/>
    <w:rsid w:val="00EA18DA"/>
    <w:rsid w:val="00EA5798"/>
    <w:rsid w:val="00EB56D8"/>
    <w:rsid w:val="00EB6287"/>
    <w:rsid w:val="00EC31E6"/>
    <w:rsid w:val="00EC4E44"/>
    <w:rsid w:val="00EE0C62"/>
    <w:rsid w:val="00EE588E"/>
    <w:rsid w:val="00F066CF"/>
    <w:rsid w:val="00F41AFC"/>
    <w:rsid w:val="00F5208E"/>
    <w:rsid w:val="00F900CE"/>
    <w:rsid w:val="00F95BEF"/>
    <w:rsid w:val="00FA27BF"/>
    <w:rsid w:val="00FB33DB"/>
    <w:rsid w:val="00FD67F7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D85A180"/>
  <w15:docId w15:val="{C4289C64-4F87-4516-8BAD-AB88DE29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AE"/>
    <w:pPr>
      <w:spacing w:after="122" w:line="298" w:lineRule="auto"/>
      <w:ind w:left="704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1CAE"/>
    <w:pPr>
      <w:keepNext/>
      <w:keepLines/>
      <w:spacing w:after="109" w:line="259" w:lineRule="auto"/>
      <w:ind w:left="633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651CAE"/>
    <w:pPr>
      <w:keepNext/>
      <w:keepLines/>
      <w:spacing w:after="257" w:line="259" w:lineRule="auto"/>
      <w:ind w:left="1783"/>
      <w:jc w:val="center"/>
      <w:outlineLvl w:val="1"/>
    </w:pPr>
    <w:rPr>
      <w:rFonts w:ascii="Cambria" w:hAnsi="Cambri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1CAE"/>
    <w:rPr>
      <w:rFonts w:ascii="Cambria" w:eastAsia="Times New Roman" w:hAnsi="Cambria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651CAE"/>
    <w:rPr>
      <w:rFonts w:ascii="Cambria" w:eastAsia="Times New Roman" w:hAnsi="Cambria"/>
      <w:b/>
      <w:color w:val="000000"/>
      <w:sz w:val="22"/>
    </w:rPr>
  </w:style>
  <w:style w:type="table" w:styleId="a3">
    <w:name w:val="Table Grid"/>
    <w:basedOn w:val="a1"/>
    <w:uiPriority w:val="99"/>
    <w:rsid w:val="00DD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Список-таблица 3 — акцент 11"/>
    <w:uiPriority w:val="99"/>
    <w:rsid w:val="00DD0C4B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F2800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7D5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D5495"/>
    <w:rPr>
      <w:rFonts w:ascii="Times New Roman" w:hAnsi="Times New Roman" w:cs="Times New Roman"/>
      <w:color w:val="000000"/>
      <w:sz w:val="24"/>
    </w:rPr>
  </w:style>
  <w:style w:type="table" w:customStyle="1" w:styleId="ListTable3Accent11">
    <w:name w:val="List Table 3 Accent 11"/>
    <w:uiPriority w:val="99"/>
    <w:rsid w:val="004570A3"/>
    <w:rPr>
      <w:lang w:eastAsia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493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3953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99"/>
    <w:qFormat/>
    <w:rsid w:val="00A20BA3"/>
    <w:pPr>
      <w:ind w:left="704" w:hanging="10"/>
      <w:jc w:val="both"/>
    </w:pPr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bsh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kbsh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1556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Перспектива 605-3</dc:creator>
  <cp:keywords/>
  <dc:description/>
  <cp:lastModifiedBy>Мария Симонова</cp:lastModifiedBy>
  <cp:revision>10</cp:revision>
  <cp:lastPrinted>2023-10-25T09:46:00Z</cp:lastPrinted>
  <dcterms:created xsi:type="dcterms:W3CDTF">2020-10-28T13:29:00Z</dcterms:created>
  <dcterms:modified xsi:type="dcterms:W3CDTF">2024-08-23T05:46:00Z</dcterms:modified>
</cp:coreProperties>
</file>